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F0704E">
      <w:pPr>
        <w:pStyle w:val="2"/>
        <w:widowControl/>
        <w:spacing w:line="560" w:lineRule="exact"/>
        <w:rPr>
          <w:rFonts w:hint="eastAsia" w:ascii="Times New Roman" w:hAnsi="Times New Roman"/>
          <w:sz w:val="28"/>
          <w:szCs w:val="28"/>
          <w:lang w:eastAsia="zh-CN"/>
        </w:rPr>
      </w:pPr>
      <w:r>
        <w:rPr>
          <w:rFonts w:hint="eastAsia" w:ascii="Times New Roman" w:hAnsi="Times New Roman"/>
          <w:sz w:val="28"/>
          <w:szCs w:val="28"/>
          <w:lang w:eastAsia="zh-CN"/>
        </w:rPr>
        <w:t>附件：</w:t>
      </w:r>
    </w:p>
    <w:tbl>
      <w:tblPr>
        <w:tblStyle w:val="4"/>
        <w:tblW w:w="859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96"/>
      </w:tblGrid>
      <w:tr w14:paraId="4E9368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</w:trPr>
        <w:tc>
          <w:tcPr>
            <w:tcW w:w="8596" w:type="dxa"/>
            <w:tcBorders>
              <w:top w:val="nil"/>
              <w:left w:val="nil"/>
              <w:bottom w:val="nil"/>
              <w:right w:val="nil"/>
            </w:tcBorders>
          </w:tcPr>
          <w:p w14:paraId="693562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z w:val="36"/>
                <w:szCs w:val="44"/>
                <w:lang w:val="en-US" w:eastAsia="zh-CN"/>
              </w:rPr>
            </w:pPr>
          </w:p>
          <w:p w14:paraId="562FAA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6"/>
                <w:szCs w:val="44"/>
                <w:lang w:val="en-US" w:eastAsia="zh-CN"/>
              </w:rPr>
              <w:t>**学院2026级研究生新生入学资格复查报告</w:t>
            </w:r>
          </w:p>
          <w:p w14:paraId="4BB795D4">
            <w:pPr>
              <w:pStyle w:val="2"/>
              <w:widowControl/>
              <w:spacing w:line="5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eastAsia="zh-CN"/>
              </w:rPr>
            </w:pPr>
          </w:p>
          <w:p w14:paraId="49DE61D2">
            <w:pPr>
              <w:pStyle w:val="2"/>
              <w:widowControl/>
              <w:spacing w:line="560" w:lineRule="exact"/>
              <w:ind w:firstLine="560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我院入学报到</w:t>
            </w:r>
            <w:r>
              <w:rPr>
                <w:rFonts w:hint="eastAsia" w:ascii="仿宋" w:hAnsi="仿宋" w:eastAsia="仿宋" w:cs="仿宋"/>
                <w:sz w:val="28"/>
                <w:szCs w:val="28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位2026级硕士研究生。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经认真审查，</w:t>
            </w:r>
            <w:r>
              <w:rPr>
                <w:rFonts w:hint="eastAsia" w:ascii="仿宋" w:hAnsi="仿宋" w:eastAsia="仿宋" w:cs="仿宋"/>
                <w:sz w:val="28"/>
                <w:szCs w:val="28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位研究生入学资格复查合格，</w:t>
            </w:r>
            <w:r>
              <w:rPr>
                <w:rFonts w:hint="eastAsia" w:ascii="仿宋" w:hAnsi="仿宋" w:eastAsia="仿宋" w:cs="仿宋"/>
                <w:sz w:val="28"/>
                <w:szCs w:val="28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位研究生入学资格复查存在问题。</w:t>
            </w:r>
          </w:p>
          <w:p w14:paraId="78757A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60" w:firstLineChars="200"/>
              <w:textAlignment w:val="auto"/>
              <w:rPr>
                <w:rFonts w:hint="eastAsia" w:ascii="仿宋" w:hAnsi="仿宋" w:eastAsia="仿宋" w:cs="仿宋"/>
                <w:sz w:val="28"/>
                <w:szCs w:val="36"/>
              </w:rPr>
            </w:pPr>
          </w:p>
          <w:p w14:paraId="698A25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60" w:firstLineChars="200"/>
              <w:textAlignment w:val="auto"/>
              <w:rPr>
                <w:rFonts w:hint="eastAsia" w:ascii="仿宋" w:hAnsi="仿宋" w:eastAsia="仿宋" w:cs="仿宋"/>
                <w:sz w:val="28"/>
                <w:szCs w:val="3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</w:rPr>
              <w:t>未通过</w:t>
            </w:r>
            <w:r>
              <w:rPr>
                <w:rFonts w:hint="eastAsia" w:ascii="仿宋" w:hAnsi="仿宋" w:eastAsia="仿宋" w:cs="仿宋"/>
                <w:sz w:val="28"/>
                <w:szCs w:val="36"/>
                <w:lang w:val="en-US" w:eastAsia="zh-CN"/>
              </w:rPr>
              <w:t>入学资格审查复查名单如下：</w:t>
            </w:r>
          </w:p>
          <w:tbl>
            <w:tblPr>
              <w:tblStyle w:val="4"/>
              <w:tblW w:w="8393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223"/>
              <w:gridCol w:w="1590"/>
              <w:gridCol w:w="3409"/>
              <w:gridCol w:w="2171"/>
            </w:tblGrid>
            <w:tr w14:paraId="5B79F98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35" w:hRule="atLeast"/>
              </w:trPr>
              <w:tc>
                <w:tcPr>
                  <w:tcW w:w="1223" w:type="dxa"/>
                </w:tcPr>
                <w:p w14:paraId="4FCF0688">
                  <w:pPr>
                    <w:pStyle w:val="2"/>
                    <w:widowControl/>
                    <w:spacing w:line="560" w:lineRule="exact"/>
                    <w:jc w:val="center"/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eastAsia="zh-CN"/>
                    </w:rPr>
                    <w:t>姓名</w:t>
                  </w:r>
                </w:p>
              </w:tc>
              <w:tc>
                <w:tcPr>
                  <w:tcW w:w="1590" w:type="dxa"/>
                </w:tcPr>
                <w:p w14:paraId="3EE8E665">
                  <w:pPr>
                    <w:pStyle w:val="2"/>
                    <w:widowControl/>
                    <w:spacing w:line="560" w:lineRule="exact"/>
                    <w:jc w:val="center"/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eastAsia="zh-CN"/>
                    </w:rPr>
                    <w:t>学号</w:t>
                  </w:r>
                </w:p>
              </w:tc>
              <w:tc>
                <w:tcPr>
                  <w:tcW w:w="3409" w:type="dxa"/>
                </w:tcPr>
                <w:p w14:paraId="34B09180">
                  <w:pPr>
                    <w:pStyle w:val="2"/>
                    <w:widowControl/>
                    <w:spacing w:line="560" w:lineRule="exact"/>
                    <w:jc w:val="center"/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eastAsia="zh-CN"/>
                    </w:rPr>
                    <w:t>未通过原因</w:t>
                  </w:r>
                </w:p>
              </w:tc>
              <w:tc>
                <w:tcPr>
                  <w:tcW w:w="2171" w:type="dxa"/>
                </w:tcPr>
                <w:p w14:paraId="0FB752DF">
                  <w:pPr>
                    <w:pStyle w:val="2"/>
                    <w:widowControl/>
                    <w:spacing w:line="560" w:lineRule="exact"/>
                    <w:jc w:val="center"/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eastAsia="zh-CN"/>
                    </w:rPr>
                    <w:t>处理意见</w:t>
                  </w:r>
                </w:p>
              </w:tc>
            </w:tr>
            <w:tr w14:paraId="26AB195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223" w:type="dxa"/>
                </w:tcPr>
                <w:p w14:paraId="18341225">
                  <w:pPr>
                    <w:pStyle w:val="2"/>
                    <w:widowControl/>
                    <w:spacing w:line="560" w:lineRule="exact"/>
                    <w:jc w:val="center"/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1590" w:type="dxa"/>
                </w:tcPr>
                <w:p w14:paraId="15A6B4DE">
                  <w:pPr>
                    <w:pStyle w:val="2"/>
                    <w:widowControl/>
                    <w:spacing w:line="560" w:lineRule="exact"/>
                    <w:jc w:val="center"/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3409" w:type="dxa"/>
                </w:tcPr>
                <w:p w14:paraId="098BBC45">
                  <w:pPr>
                    <w:pStyle w:val="2"/>
                    <w:widowControl/>
                    <w:spacing w:line="560" w:lineRule="exact"/>
                    <w:jc w:val="center"/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2171" w:type="dxa"/>
                </w:tcPr>
                <w:p w14:paraId="4175C255">
                  <w:pPr>
                    <w:pStyle w:val="2"/>
                    <w:widowControl/>
                    <w:spacing w:line="560" w:lineRule="exact"/>
                    <w:jc w:val="center"/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val="en-US" w:eastAsia="zh-CN"/>
                    </w:rPr>
                  </w:pPr>
                </w:p>
              </w:tc>
            </w:tr>
            <w:tr w14:paraId="3BC3C78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223" w:type="dxa"/>
                </w:tcPr>
                <w:p w14:paraId="10D34E8E">
                  <w:pPr>
                    <w:pStyle w:val="2"/>
                    <w:widowControl/>
                    <w:spacing w:line="560" w:lineRule="exact"/>
                    <w:jc w:val="center"/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1590" w:type="dxa"/>
                </w:tcPr>
                <w:p w14:paraId="5E6FD2FD">
                  <w:pPr>
                    <w:pStyle w:val="2"/>
                    <w:widowControl/>
                    <w:spacing w:line="560" w:lineRule="exact"/>
                    <w:jc w:val="center"/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3409" w:type="dxa"/>
                </w:tcPr>
                <w:p w14:paraId="57D08FF8">
                  <w:pPr>
                    <w:pStyle w:val="2"/>
                    <w:widowControl/>
                    <w:spacing w:line="560" w:lineRule="exact"/>
                    <w:jc w:val="center"/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2171" w:type="dxa"/>
                </w:tcPr>
                <w:p w14:paraId="42CF0352">
                  <w:pPr>
                    <w:pStyle w:val="2"/>
                    <w:widowControl/>
                    <w:spacing w:line="560" w:lineRule="exact"/>
                    <w:jc w:val="center"/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val="en-US" w:eastAsia="zh-CN"/>
                    </w:rPr>
                  </w:pPr>
                </w:p>
              </w:tc>
            </w:tr>
            <w:tr w14:paraId="1E8D308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223" w:type="dxa"/>
                </w:tcPr>
                <w:p w14:paraId="68681F21">
                  <w:pPr>
                    <w:pStyle w:val="2"/>
                    <w:widowControl/>
                    <w:spacing w:line="560" w:lineRule="exact"/>
                    <w:jc w:val="center"/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1590" w:type="dxa"/>
                </w:tcPr>
                <w:p w14:paraId="5EB5C840">
                  <w:pPr>
                    <w:pStyle w:val="2"/>
                    <w:widowControl/>
                    <w:spacing w:line="560" w:lineRule="exact"/>
                    <w:jc w:val="center"/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3409" w:type="dxa"/>
                </w:tcPr>
                <w:p w14:paraId="42195FA1">
                  <w:pPr>
                    <w:pStyle w:val="2"/>
                    <w:widowControl/>
                    <w:spacing w:line="560" w:lineRule="exact"/>
                    <w:jc w:val="center"/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2171" w:type="dxa"/>
                </w:tcPr>
                <w:p w14:paraId="7A4A1E41">
                  <w:pPr>
                    <w:pStyle w:val="2"/>
                    <w:widowControl/>
                    <w:spacing w:line="560" w:lineRule="exact"/>
                    <w:jc w:val="center"/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val="en-US" w:eastAsia="zh-CN"/>
                    </w:rPr>
                  </w:pPr>
                </w:p>
              </w:tc>
            </w:tr>
          </w:tbl>
          <w:p w14:paraId="1B624999">
            <w:pPr>
              <w:pStyle w:val="2"/>
              <w:widowControl/>
              <w:spacing w:line="560" w:lineRule="exact"/>
              <w:ind w:firstLine="560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  <w:p w14:paraId="03C85EA7">
            <w:pPr>
              <w:pStyle w:val="2"/>
              <w:widowControl/>
              <w:spacing w:line="5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eastAsia="zh-CN"/>
              </w:rPr>
            </w:pPr>
          </w:p>
          <w:p w14:paraId="7F7B422C">
            <w:pPr>
              <w:pStyle w:val="2"/>
              <w:widowControl/>
              <w:spacing w:line="5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eastAsia="zh-CN"/>
              </w:rPr>
            </w:pPr>
          </w:p>
          <w:p w14:paraId="4EB70956">
            <w:pPr>
              <w:pStyle w:val="2"/>
              <w:widowControl/>
              <w:spacing w:line="5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eastAsia="zh-CN"/>
              </w:rPr>
            </w:pPr>
          </w:p>
          <w:p w14:paraId="7105A898">
            <w:pPr>
              <w:pStyle w:val="2"/>
              <w:widowControl/>
              <w:spacing w:line="560" w:lineRule="exact"/>
              <w:jc w:val="both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经办人签字：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                      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组长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签字：</w:t>
            </w:r>
          </w:p>
          <w:p w14:paraId="2D2C819F">
            <w:pPr>
              <w:pStyle w:val="2"/>
              <w:widowControl/>
              <w:spacing w:line="560" w:lineRule="exact"/>
              <w:jc w:val="both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</w:p>
          <w:p w14:paraId="48B42972">
            <w:pPr>
              <w:pStyle w:val="2"/>
              <w:widowControl/>
              <w:spacing w:line="560" w:lineRule="exact"/>
              <w:jc w:val="both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学院党委书记签字：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 xml:space="preserve">                 学院党委公章：</w:t>
            </w:r>
          </w:p>
          <w:p w14:paraId="20AF0B0F">
            <w:pPr>
              <w:pStyle w:val="2"/>
              <w:widowControl/>
              <w:spacing w:line="560" w:lineRule="exact"/>
              <w:jc w:val="both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  <w:p w14:paraId="02E825DB">
            <w:pPr>
              <w:pStyle w:val="2"/>
              <w:widowControl/>
              <w:spacing w:line="560" w:lineRule="exact"/>
              <w:jc w:val="right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年   月   日</w:t>
            </w:r>
          </w:p>
          <w:p w14:paraId="712BF30B">
            <w:pPr>
              <w:pStyle w:val="2"/>
              <w:widowControl/>
              <w:spacing w:line="5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</w:tr>
    </w:tbl>
    <w:p w14:paraId="22C0422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VlOTZiMTljOGNmNzlmYjIzNzkwMWViNzkxOGFkNWYifQ=="/>
  </w:docVars>
  <w:rsids>
    <w:rsidRoot w:val="78D52FCA"/>
    <w:rsid w:val="0D3E2038"/>
    <w:rsid w:val="1ED512A8"/>
    <w:rsid w:val="77D1648F"/>
    <w:rsid w:val="78D52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jc w:val="left"/>
    </w:pPr>
    <w:rPr>
      <w:rFonts w:cs="Times New Roman"/>
      <w:kern w:val="0"/>
      <w:sz w:val="24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129</Words>
  <Characters>136</Characters>
  <Lines>0</Lines>
  <Paragraphs>0</Paragraphs>
  <TotalTime>7</TotalTime>
  <ScaleCrop>false</ScaleCrop>
  <LinksUpToDate>false</LinksUpToDate>
  <CharactersWithSpaces>195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2024-10-08T03:18:00Z</dcterms:created>
  <dc:creator>8237476611</dc:creator>
  <cp:lastModifiedBy>至在</cp:lastModifiedBy>
  <dcterms:modified xsi:type="dcterms:W3CDTF">2026-09-21T02:58:14Z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BF39734A82EE4EC8B72215D3D19E030D_11</vt:lpwstr>
  </property>
  <property fmtid="{D5CDD505-2E9C-101B-9397-08002B2CF9AE}" pid="4" name="KSOTemplateDocerSaveRecord">
    <vt:lpwstr>eyJoZGlkIjoiODU5MTNhYjc4NDM3YTVlNmVmZGEwNTQ3MDZkNTk1MjMiLCJ1c2VySWQiOiIyNDA5OTg5MjkifQ==</vt:lpwstr>
  </property>
</Properties>
</file>